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E577" w14:textId="77777777" w:rsidR="004579AB" w:rsidRDefault="004579AB">
      <w:pPr>
        <w:pStyle w:val="Textoindependiente"/>
        <w:rPr>
          <w:rFonts w:ascii="Times New Roman"/>
          <w:sz w:val="10"/>
        </w:rPr>
      </w:pPr>
    </w:p>
    <w:p w14:paraId="4D7EF2E0" w14:textId="77777777" w:rsidR="004579AB" w:rsidRDefault="00A220A0">
      <w:pPr>
        <w:spacing w:before="64"/>
        <w:ind w:left="794" w:right="7865" w:hanging="10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8B4FF2" wp14:editId="1686CCC9">
            <wp:simplePos x="0" y="0"/>
            <wp:positionH relativeFrom="page">
              <wp:posOffset>536613</wp:posOffset>
            </wp:positionH>
            <wp:positionV relativeFrom="paragraph">
              <wp:posOffset>-76084</wp:posOffset>
            </wp:positionV>
            <wp:extent cx="310606" cy="4308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06" cy="430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Colegio</w:t>
      </w:r>
      <w:r>
        <w:rPr>
          <w:spacing w:val="-3"/>
          <w:sz w:val="18"/>
        </w:rPr>
        <w:t xml:space="preserve"> </w:t>
      </w:r>
      <w:r>
        <w:rPr>
          <w:sz w:val="18"/>
        </w:rPr>
        <w:t>Santa</w:t>
      </w:r>
      <w:r>
        <w:rPr>
          <w:spacing w:val="-2"/>
          <w:sz w:val="18"/>
        </w:rPr>
        <w:t xml:space="preserve"> </w:t>
      </w:r>
      <w:r>
        <w:rPr>
          <w:sz w:val="18"/>
        </w:rPr>
        <w:t>María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Santiago</w:t>
      </w:r>
      <w:r>
        <w:rPr>
          <w:spacing w:val="-37"/>
          <w:sz w:val="18"/>
        </w:rPr>
        <w:t xml:space="preserve"> </w:t>
      </w:r>
      <w:r>
        <w:rPr>
          <w:sz w:val="18"/>
        </w:rPr>
        <w:t>Departamento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Orientación</w:t>
      </w:r>
    </w:p>
    <w:p w14:paraId="1A3863C1" w14:textId="77777777" w:rsidR="004579AB" w:rsidRDefault="004579AB">
      <w:pPr>
        <w:pStyle w:val="Textoindependiente"/>
        <w:rPr>
          <w:sz w:val="18"/>
        </w:rPr>
      </w:pPr>
    </w:p>
    <w:p w14:paraId="00579791" w14:textId="77777777" w:rsidR="004579AB" w:rsidRDefault="004579AB">
      <w:pPr>
        <w:pStyle w:val="Textoindependiente"/>
        <w:rPr>
          <w:sz w:val="18"/>
        </w:rPr>
      </w:pPr>
    </w:p>
    <w:p w14:paraId="3B5E4ED9" w14:textId="77777777" w:rsidR="004579AB" w:rsidRDefault="004579AB">
      <w:pPr>
        <w:pStyle w:val="Textoindependiente"/>
        <w:rPr>
          <w:sz w:val="18"/>
        </w:rPr>
      </w:pPr>
    </w:p>
    <w:p w14:paraId="2C03A504" w14:textId="77777777" w:rsidR="004579AB" w:rsidRDefault="00A220A0">
      <w:pPr>
        <w:pStyle w:val="Ttulo1"/>
        <w:spacing w:before="112"/>
        <w:ind w:left="1658" w:right="1680"/>
        <w:jc w:val="center"/>
        <w:rPr>
          <w:u w:val="none"/>
        </w:rPr>
      </w:pPr>
      <w:r>
        <w:t>PROTOCOLO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ESCOLAR</w:t>
      </w:r>
    </w:p>
    <w:p w14:paraId="22DE4593" w14:textId="77777777" w:rsidR="004579AB" w:rsidRDefault="004579AB">
      <w:pPr>
        <w:pStyle w:val="Textoindependiente"/>
        <w:rPr>
          <w:b/>
          <w:sz w:val="20"/>
        </w:rPr>
      </w:pPr>
    </w:p>
    <w:p w14:paraId="441FD7F1" w14:textId="77777777" w:rsidR="004579AB" w:rsidRDefault="004579AB">
      <w:pPr>
        <w:pStyle w:val="Textoindependiente"/>
        <w:rPr>
          <w:b/>
          <w:sz w:val="20"/>
        </w:rPr>
      </w:pPr>
    </w:p>
    <w:p w14:paraId="14AC1397" w14:textId="77777777" w:rsidR="004579AB" w:rsidRDefault="004579AB">
      <w:pPr>
        <w:pStyle w:val="Textoindependiente"/>
        <w:spacing w:before="8"/>
        <w:rPr>
          <w:b/>
          <w:sz w:val="19"/>
        </w:rPr>
      </w:pPr>
    </w:p>
    <w:p w14:paraId="287855EF" w14:textId="77777777" w:rsidR="004579AB" w:rsidRDefault="00A220A0">
      <w:pPr>
        <w:spacing w:before="51"/>
        <w:ind w:left="100"/>
        <w:rPr>
          <w:b/>
          <w:sz w:val="24"/>
        </w:rPr>
      </w:pPr>
      <w:r>
        <w:rPr>
          <w:b/>
          <w:sz w:val="24"/>
        </w:rPr>
        <w:t>1.-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Objetivo</w:t>
      </w:r>
    </w:p>
    <w:p w14:paraId="2B856FA4" w14:textId="77777777" w:rsidR="004579AB" w:rsidRDefault="004579AB">
      <w:pPr>
        <w:pStyle w:val="Textoindependiente"/>
        <w:spacing w:before="10"/>
        <w:rPr>
          <w:b/>
          <w:sz w:val="15"/>
        </w:rPr>
      </w:pPr>
    </w:p>
    <w:p w14:paraId="3918BACC" w14:textId="77777777" w:rsidR="004579AB" w:rsidRDefault="00A220A0">
      <w:pPr>
        <w:pStyle w:val="Textoindependiente"/>
        <w:spacing w:before="52"/>
        <w:ind w:left="100"/>
      </w:pPr>
      <w:r>
        <w:t>“Resolver</w:t>
      </w:r>
      <w:r>
        <w:rPr>
          <w:spacing w:val="-3"/>
        </w:rPr>
        <w:t xml:space="preserve"> </w:t>
      </w:r>
      <w:r>
        <w:t>conflictos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 colaborativa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autónoma”.</w:t>
      </w:r>
    </w:p>
    <w:p w14:paraId="04C3043F" w14:textId="77777777" w:rsidR="004579AB" w:rsidRDefault="004579AB">
      <w:pPr>
        <w:pStyle w:val="Textoindependiente"/>
        <w:rPr>
          <w:sz w:val="20"/>
        </w:rPr>
      </w:pPr>
    </w:p>
    <w:p w14:paraId="48869A16" w14:textId="77777777" w:rsidR="004579AB" w:rsidRDefault="00A220A0">
      <w:pPr>
        <w:pStyle w:val="Textoindependiente"/>
        <w:spacing w:line="276" w:lineRule="auto"/>
        <w:ind w:left="100" w:right="119"/>
        <w:jc w:val="both"/>
      </w:pPr>
      <w:r>
        <w:t>Desde el punto de vista educativo, uno de los objetivos finales de la pedagogía para el abordaje de conflictos</w:t>
      </w:r>
      <w:r>
        <w:rPr>
          <w:spacing w:val="1"/>
        </w:rPr>
        <w:t xml:space="preserve"> </w:t>
      </w:r>
      <w:r>
        <w:t>corresponde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autonomía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sujetos.</w:t>
      </w:r>
      <w:r>
        <w:rPr>
          <w:spacing w:val="-9"/>
        </w:rPr>
        <w:t xml:space="preserve"> </w:t>
      </w:r>
      <w:r>
        <w:t>Esto</w:t>
      </w:r>
      <w:r>
        <w:rPr>
          <w:spacing w:val="-8"/>
        </w:rPr>
        <w:t xml:space="preserve"> </w:t>
      </w:r>
      <w:r>
        <w:t>es,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desarrollen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primeras</w:t>
      </w:r>
      <w:r>
        <w:rPr>
          <w:spacing w:val="-9"/>
        </w:rPr>
        <w:t xml:space="preserve"> </w:t>
      </w:r>
      <w:r>
        <w:t>habilidades</w:t>
      </w:r>
      <w:r>
        <w:rPr>
          <w:spacing w:val="-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intencionalidad de ponerse de acuerdo con el otro, de preguntar al otro por su diferente perspectiva y de</w:t>
      </w:r>
      <w:r>
        <w:rPr>
          <w:spacing w:val="1"/>
        </w:rPr>
        <w:t xml:space="preserve"> </w:t>
      </w:r>
      <w:r>
        <w:t>invitarle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conjunta.</w:t>
      </w:r>
      <w:r>
        <w:rPr>
          <w:spacing w:val="-1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ocurre cuando los</w:t>
      </w:r>
      <w:r>
        <w:rPr>
          <w:spacing w:val="1"/>
        </w:rPr>
        <w:t xml:space="preserve"> </w:t>
      </w:r>
      <w:r>
        <w:t>sujetos</w:t>
      </w:r>
      <w:r>
        <w:rPr>
          <w:spacing w:val="-3"/>
        </w:rPr>
        <w:t xml:space="preserve"> </w:t>
      </w:r>
      <w:r>
        <w:t>han aprendido</w:t>
      </w:r>
      <w:r>
        <w:rPr>
          <w:spacing w:val="-2"/>
        </w:rPr>
        <w:t xml:space="preserve"> </w:t>
      </w:r>
      <w:r>
        <w:t>que:</w:t>
      </w:r>
    </w:p>
    <w:p w14:paraId="6ED2167B" w14:textId="77777777" w:rsidR="004579AB" w:rsidRDefault="00A220A0">
      <w:pPr>
        <w:pStyle w:val="Prrafodelista"/>
        <w:numPr>
          <w:ilvl w:val="0"/>
          <w:numId w:val="2"/>
        </w:numPr>
        <w:tabs>
          <w:tab w:val="left" w:pos="266"/>
        </w:tabs>
        <w:spacing w:before="203"/>
        <w:ind w:left="265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conflictos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esperables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4"/>
          <w:sz w:val="24"/>
        </w:rPr>
        <w:t xml:space="preserve"> </w:t>
      </w:r>
      <w:r>
        <w:rPr>
          <w:sz w:val="24"/>
        </w:rPr>
        <w:t>vida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común</w:t>
      </w:r>
      <w:r>
        <w:rPr>
          <w:spacing w:val="-1"/>
          <w:sz w:val="24"/>
        </w:rPr>
        <w:t xml:space="preserve"> </w:t>
      </w:r>
      <w:r>
        <w:rPr>
          <w:sz w:val="24"/>
        </w:rPr>
        <w:t>con otros.</w:t>
      </w:r>
    </w:p>
    <w:p w14:paraId="0CB55A62" w14:textId="77777777" w:rsidR="004579AB" w:rsidRDefault="00A220A0">
      <w:pPr>
        <w:pStyle w:val="Prrafodelista"/>
        <w:numPr>
          <w:ilvl w:val="0"/>
          <w:numId w:val="2"/>
        </w:numPr>
        <w:tabs>
          <w:tab w:val="left" w:pos="321"/>
        </w:tabs>
        <w:spacing w:before="244"/>
        <w:ind w:left="320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conflictos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profundizar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mejor</w:t>
      </w:r>
      <w:r>
        <w:rPr>
          <w:spacing w:val="-4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relaciones.</w:t>
      </w:r>
    </w:p>
    <w:p w14:paraId="24591215" w14:textId="77777777" w:rsidR="004579AB" w:rsidRDefault="00A220A0">
      <w:pPr>
        <w:pStyle w:val="Prrafodelista"/>
        <w:numPr>
          <w:ilvl w:val="0"/>
          <w:numId w:val="2"/>
        </w:numPr>
        <w:tabs>
          <w:tab w:val="left" w:pos="266"/>
        </w:tabs>
        <w:spacing w:before="243"/>
        <w:ind w:left="265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conflictos</w:t>
      </w:r>
      <w:r>
        <w:rPr>
          <w:spacing w:val="-5"/>
          <w:sz w:val="24"/>
        </w:rPr>
        <w:t xml:space="preserve"> </w:t>
      </w:r>
      <w:r>
        <w:rPr>
          <w:sz w:val="24"/>
        </w:rPr>
        <w:t>pueden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resueltos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voluntad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partes.</w:t>
      </w:r>
    </w:p>
    <w:p w14:paraId="0817771D" w14:textId="77777777" w:rsidR="004579AB" w:rsidRDefault="00A220A0">
      <w:pPr>
        <w:pStyle w:val="Prrafodelista"/>
        <w:numPr>
          <w:ilvl w:val="0"/>
          <w:numId w:val="2"/>
        </w:numPr>
        <w:tabs>
          <w:tab w:val="left" w:pos="266"/>
        </w:tabs>
        <w:spacing w:before="244"/>
        <w:ind w:left="265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4"/>
          <w:sz w:val="24"/>
        </w:rPr>
        <w:t xml:space="preserve"> </w:t>
      </w:r>
      <w:r>
        <w:rPr>
          <w:sz w:val="24"/>
        </w:rPr>
        <w:t>paso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abrir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diálogo y</w:t>
      </w:r>
      <w:r>
        <w:rPr>
          <w:spacing w:val="-4"/>
          <w:sz w:val="24"/>
        </w:rPr>
        <w:t xml:space="preserve"> </w:t>
      </w:r>
      <w:r>
        <w:rPr>
          <w:sz w:val="24"/>
        </w:rPr>
        <w:t>preguntar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diferencia.</w:t>
      </w:r>
    </w:p>
    <w:p w14:paraId="074151F4" w14:textId="77777777" w:rsidR="004579AB" w:rsidRDefault="00A220A0">
      <w:pPr>
        <w:pStyle w:val="Prrafodelista"/>
        <w:numPr>
          <w:ilvl w:val="0"/>
          <w:numId w:val="2"/>
        </w:numPr>
        <w:tabs>
          <w:tab w:val="left" w:pos="288"/>
        </w:tabs>
        <w:spacing w:before="242" w:line="276" w:lineRule="auto"/>
        <w:ind w:right="121" w:firstLine="0"/>
        <w:rPr>
          <w:sz w:val="24"/>
        </w:rPr>
      </w:pPr>
      <w:r>
        <w:rPr>
          <w:sz w:val="24"/>
        </w:rPr>
        <w:t>Con-vivir</w:t>
      </w:r>
      <w:r>
        <w:rPr>
          <w:spacing w:val="17"/>
          <w:sz w:val="24"/>
        </w:rPr>
        <w:t xml:space="preserve"> </w:t>
      </w:r>
      <w:r>
        <w:rPr>
          <w:sz w:val="24"/>
        </w:rPr>
        <w:t>implica</w:t>
      </w:r>
      <w:r>
        <w:rPr>
          <w:spacing w:val="18"/>
          <w:sz w:val="24"/>
        </w:rPr>
        <w:t xml:space="preserve"> </w:t>
      </w:r>
      <w:r>
        <w:rPr>
          <w:sz w:val="24"/>
        </w:rPr>
        <w:t>co-laborar.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este</w:t>
      </w:r>
      <w:r>
        <w:rPr>
          <w:spacing w:val="18"/>
          <w:sz w:val="24"/>
        </w:rPr>
        <w:t xml:space="preserve"> </w:t>
      </w:r>
      <w:r>
        <w:rPr>
          <w:sz w:val="24"/>
        </w:rPr>
        <w:t>caso,</w:t>
      </w:r>
      <w:r>
        <w:rPr>
          <w:spacing w:val="18"/>
          <w:sz w:val="24"/>
        </w:rPr>
        <w:t xml:space="preserve"> </w:t>
      </w:r>
      <w:r>
        <w:rPr>
          <w:sz w:val="24"/>
        </w:rPr>
        <w:t>trabajar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conjunto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trabajar</w:t>
      </w:r>
      <w:r>
        <w:rPr>
          <w:spacing w:val="18"/>
          <w:sz w:val="24"/>
        </w:rPr>
        <w:t xml:space="preserve"> </w:t>
      </w:r>
      <w:r>
        <w:rPr>
          <w:sz w:val="24"/>
        </w:rPr>
        <w:t>nuestras</w:t>
      </w:r>
      <w:r>
        <w:rPr>
          <w:spacing w:val="18"/>
          <w:sz w:val="24"/>
        </w:rPr>
        <w:t xml:space="preserve"> </w:t>
      </w:r>
      <w:r>
        <w:rPr>
          <w:sz w:val="24"/>
        </w:rPr>
        <w:t>diferencias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buscar</w:t>
      </w:r>
      <w:r>
        <w:rPr>
          <w:spacing w:val="-52"/>
          <w:sz w:val="24"/>
        </w:rPr>
        <w:t xml:space="preserve"> </w:t>
      </w:r>
      <w:r>
        <w:rPr>
          <w:sz w:val="24"/>
        </w:rPr>
        <w:t>caminos comunes.</w:t>
      </w:r>
    </w:p>
    <w:p w14:paraId="6FF1BCE1" w14:textId="77777777" w:rsidR="004579AB" w:rsidRDefault="00A220A0">
      <w:pPr>
        <w:pStyle w:val="Textoindependiente"/>
        <w:spacing w:before="199" w:line="278" w:lineRule="auto"/>
        <w:ind w:left="100" w:right="121"/>
        <w:jc w:val="both"/>
      </w:pPr>
      <w:r>
        <w:t>Si logramos que nuestros estudiantes lleven a su vida cotidiana estos principios, estaremos construyendo una</w:t>
      </w:r>
      <w:r>
        <w:rPr>
          <w:spacing w:val="1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ciudadanos</w:t>
      </w:r>
      <w:r>
        <w:rPr>
          <w:spacing w:val="-1"/>
        </w:rPr>
        <w:t xml:space="preserve"> </w:t>
      </w:r>
      <w:r>
        <w:t>autónomos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capaces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vivir</w:t>
      </w:r>
      <w:r>
        <w:rPr>
          <w:spacing w:val="1"/>
        </w:rPr>
        <w:t xml:space="preserve"> </w:t>
      </w:r>
      <w:r>
        <w:t>democráticamente</w:t>
      </w:r>
      <w:r>
        <w:rPr>
          <w:spacing w:val="-2"/>
        </w:rPr>
        <w:t xml:space="preserve"> </w:t>
      </w:r>
      <w:r>
        <w:t>las diferencias.</w:t>
      </w:r>
    </w:p>
    <w:p w14:paraId="27E7E945" w14:textId="77777777" w:rsidR="004579AB" w:rsidRDefault="00A220A0">
      <w:pPr>
        <w:pStyle w:val="Ttulo1"/>
        <w:spacing w:before="197"/>
        <w:rPr>
          <w:u w:val="none"/>
        </w:rPr>
      </w:pPr>
      <w:r>
        <w:rPr>
          <w:u w:val="none"/>
        </w:rPr>
        <w:t>2.-</w:t>
      </w:r>
      <w:r>
        <w:rPr>
          <w:spacing w:val="-6"/>
        </w:rPr>
        <w:t xml:space="preserve"> </w:t>
      </w:r>
      <w:r>
        <w:t>Conceptualización</w:t>
      </w:r>
    </w:p>
    <w:p w14:paraId="06ECB457" w14:textId="77777777" w:rsidR="004579AB" w:rsidRDefault="004579AB">
      <w:pPr>
        <w:pStyle w:val="Textoindependiente"/>
        <w:spacing w:before="8"/>
        <w:rPr>
          <w:b/>
          <w:sz w:val="15"/>
        </w:rPr>
      </w:pPr>
    </w:p>
    <w:p w14:paraId="41CF30E4" w14:textId="77777777" w:rsidR="004579AB" w:rsidRDefault="00A220A0">
      <w:pPr>
        <w:pStyle w:val="Textoindependiente"/>
        <w:spacing w:before="51" w:line="276" w:lineRule="auto"/>
        <w:ind w:left="100" w:right="115"/>
        <w:jc w:val="both"/>
      </w:pPr>
      <w:r>
        <w:t>El</w:t>
      </w:r>
      <w:r>
        <w:rPr>
          <w:spacing w:val="-9"/>
        </w:rPr>
        <w:t xml:space="preserve"> </w:t>
      </w:r>
      <w:r>
        <w:t>conflicto</w:t>
      </w:r>
      <w:r>
        <w:rPr>
          <w:spacing w:val="-1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fenómeno</w:t>
      </w:r>
      <w:r>
        <w:rPr>
          <w:spacing w:val="-11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humana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convive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que,</w:t>
      </w:r>
      <w:r>
        <w:rPr>
          <w:spacing w:val="-52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manejado,</w:t>
      </w:r>
      <w:r>
        <w:rPr>
          <w:spacing w:val="-12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enorme</w:t>
      </w:r>
      <w:r>
        <w:rPr>
          <w:spacing w:val="-11"/>
        </w:rPr>
        <w:t xml:space="preserve"> </w:t>
      </w:r>
      <w:r>
        <w:t>potencial</w:t>
      </w:r>
      <w:r>
        <w:rPr>
          <w:spacing w:val="-13"/>
        </w:rPr>
        <w:t xml:space="preserve"> </w:t>
      </w:r>
      <w:r>
        <w:t>formativo.</w:t>
      </w:r>
      <w:r>
        <w:rPr>
          <w:spacing w:val="-6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frecuentemente,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consecuencias</w:t>
      </w:r>
      <w:r>
        <w:rPr>
          <w:spacing w:val="-10"/>
        </w:rPr>
        <w:t xml:space="preserve"> </w:t>
      </w:r>
      <w:r>
        <w:t>negativas</w:t>
      </w:r>
      <w:r>
        <w:rPr>
          <w:spacing w:val="-52"/>
        </w:rPr>
        <w:t xml:space="preserve"> </w:t>
      </w:r>
      <w:r>
        <w:t>del conflicto no provienen del conflicto en sí mismo, sino que de la manera como el conflicto es percibido y</w:t>
      </w:r>
      <w:r>
        <w:rPr>
          <w:spacing w:val="1"/>
        </w:rPr>
        <w:t xml:space="preserve"> </w:t>
      </w:r>
      <w:r>
        <w:t>manejado por las partes. Enseñar a abordar conflictos es una tarea fundamental de la escuela y da la ocasión</w:t>
      </w:r>
      <w:r>
        <w:rPr>
          <w:spacing w:val="1"/>
        </w:rPr>
        <w:t xml:space="preserve"> </w:t>
      </w:r>
      <w:r>
        <w:t>para trabajar una serie de habilidades socioemocionales de primer orden para la convivencia en una sociedad</w:t>
      </w:r>
      <w:r>
        <w:rPr>
          <w:spacing w:val="1"/>
        </w:rPr>
        <w:t xml:space="preserve"> </w:t>
      </w:r>
      <w:r>
        <w:t>diversa y democrática. Existen maneras más o menos positivas de abordar los conflictos, tanto desde el punto</w:t>
      </w:r>
      <w:r>
        <w:rPr>
          <w:spacing w:val="1"/>
        </w:rPr>
        <w:t xml:space="preserve"> </w:t>
      </w:r>
      <w:r>
        <w:t>de vista de la resolución misma, como desde el punto de vista de las habilidades que se ponen en juego al</w:t>
      </w:r>
      <w:r>
        <w:rPr>
          <w:spacing w:val="1"/>
        </w:rPr>
        <w:t xml:space="preserve"> </w:t>
      </w:r>
      <w:r>
        <w:t>enfrentarlos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resolverlos.</w:t>
      </w:r>
    </w:p>
    <w:p w14:paraId="44937903" w14:textId="77777777" w:rsidR="004579AB" w:rsidRDefault="00A220A0">
      <w:pPr>
        <w:pStyle w:val="Textoindependiente"/>
        <w:spacing w:before="202"/>
        <w:ind w:left="100"/>
        <w:jc w:val="both"/>
      </w:pPr>
      <w:r>
        <w:t>Aprender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conflictos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colaborativa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autónoma,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fundamental.</w:t>
      </w:r>
    </w:p>
    <w:p w14:paraId="68964E4A" w14:textId="77777777" w:rsidR="004579AB" w:rsidRDefault="004579AB">
      <w:pPr>
        <w:pStyle w:val="Textoindependiente"/>
        <w:spacing w:before="10"/>
        <w:rPr>
          <w:sz w:val="19"/>
        </w:rPr>
      </w:pPr>
    </w:p>
    <w:p w14:paraId="694663CB" w14:textId="77777777" w:rsidR="004579AB" w:rsidRDefault="00A220A0">
      <w:pPr>
        <w:pStyle w:val="Textoindependiente"/>
        <w:spacing w:before="1" w:line="276" w:lineRule="auto"/>
        <w:ind w:left="100" w:right="115"/>
        <w:jc w:val="both"/>
      </w:pPr>
      <w:r>
        <w:t>El</w:t>
      </w:r>
      <w:r>
        <w:rPr>
          <w:spacing w:val="-12"/>
        </w:rPr>
        <w:t xml:space="preserve"> </w:t>
      </w:r>
      <w:r>
        <w:t>conflicto,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personas,</w:t>
      </w:r>
      <w:r>
        <w:rPr>
          <w:spacing w:val="-12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siempre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cotidianeidad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aulas</w:t>
      </w:r>
      <w:r>
        <w:rPr>
          <w:spacing w:val="-5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instituciones</w:t>
      </w:r>
      <w:r>
        <w:rPr>
          <w:spacing w:val="-14"/>
        </w:rPr>
        <w:t xml:space="preserve"> </w:t>
      </w:r>
      <w:r>
        <w:rPr>
          <w:spacing w:val="-1"/>
        </w:rPr>
        <w:t>escolares.</w:t>
      </w:r>
      <w:r>
        <w:rPr>
          <w:spacing w:val="-17"/>
        </w:rPr>
        <w:t xml:space="preserve"> </w:t>
      </w:r>
      <w:r>
        <w:rPr>
          <w:spacing w:val="-1"/>
        </w:rPr>
        <w:t>Muchas</w:t>
      </w:r>
      <w:r>
        <w:rPr>
          <w:spacing w:val="-14"/>
        </w:rPr>
        <w:t xml:space="preserve"> </w:t>
      </w:r>
      <w:r>
        <w:rPr>
          <w:spacing w:val="-1"/>
        </w:rPr>
        <w:t>veces</w:t>
      </w:r>
      <w:r>
        <w:rPr>
          <w:spacing w:val="-13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considerado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algo</w:t>
      </w:r>
      <w:r>
        <w:rPr>
          <w:spacing w:val="-16"/>
        </w:rPr>
        <w:t xml:space="preserve"> </w:t>
      </w:r>
      <w:r>
        <w:t>negativo,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ocultar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evitar.</w:t>
      </w:r>
      <w:r>
        <w:rPr>
          <w:spacing w:val="-52"/>
        </w:rPr>
        <w:t xml:space="preserve"> </w:t>
      </w:r>
      <w:r>
        <w:rPr>
          <w:spacing w:val="-1"/>
        </w:rPr>
        <w:t>Sin</w:t>
      </w:r>
      <w:r>
        <w:rPr>
          <w:spacing w:val="-8"/>
        </w:rPr>
        <w:t xml:space="preserve"> </w:t>
      </w:r>
      <w:r>
        <w:rPr>
          <w:spacing w:val="-1"/>
        </w:rPr>
        <w:t>embargo,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conflicto</w:t>
      </w:r>
      <w:r>
        <w:rPr>
          <w:spacing w:val="-11"/>
        </w:rPr>
        <w:t xml:space="preserve"> </w:t>
      </w:r>
      <w:r>
        <w:rPr>
          <w:spacing w:val="-1"/>
        </w:rPr>
        <w:t>constituye</w:t>
      </w:r>
      <w:r>
        <w:rPr>
          <w:spacing w:val="-12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oportunidad</w:t>
      </w:r>
      <w:r>
        <w:rPr>
          <w:spacing w:val="-8"/>
        </w:rPr>
        <w:t xml:space="preserve"> </w:t>
      </w:r>
      <w:r>
        <w:t>única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aprendizaje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habilidades</w:t>
      </w:r>
      <w:r>
        <w:rPr>
          <w:spacing w:val="-9"/>
        </w:rPr>
        <w:t xml:space="preserve"> </w:t>
      </w:r>
      <w:r>
        <w:t>socioemocionales</w:t>
      </w:r>
      <w:r>
        <w:rPr>
          <w:spacing w:val="-51"/>
        </w:rPr>
        <w:t xml:space="preserve"> </w:t>
      </w:r>
      <w:r>
        <w:t>fundamentales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desenvolvernos en contextos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vivir en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pacífica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democrática.</w:t>
      </w:r>
    </w:p>
    <w:p w14:paraId="4C6F46B3" w14:textId="77777777" w:rsidR="004579AB" w:rsidRDefault="00A220A0">
      <w:pPr>
        <w:pStyle w:val="Textoindependiente"/>
        <w:spacing w:before="200" w:line="278" w:lineRule="auto"/>
        <w:ind w:left="100" w:right="121"/>
        <w:jc w:val="both"/>
      </w:pPr>
      <w:r>
        <w:t>En este sentido, en el contexto escolar conviene reflexionar sobre estrategias para intencionar el desarrollo</w:t>
      </w:r>
      <w:r>
        <w:rPr>
          <w:spacing w:val="1"/>
        </w:rPr>
        <w:t xml:space="preserve"> </w:t>
      </w:r>
      <w:r>
        <w:t>socioemocional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resolución pacífica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conflictos.</w:t>
      </w:r>
    </w:p>
    <w:p w14:paraId="63F826B4" w14:textId="77777777" w:rsidR="004579AB" w:rsidRDefault="00A220A0">
      <w:pPr>
        <w:pStyle w:val="Textoindependiente"/>
        <w:spacing w:before="194" w:line="276" w:lineRule="auto"/>
        <w:ind w:left="100" w:right="115"/>
        <w:jc w:val="both"/>
      </w:pPr>
      <w:r>
        <w:t>Los conflictos pueden ser definidos como “situaciones en que dos o más personas entran en oposición o</w:t>
      </w:r>
      <w:r>
        <w:rPr>
          <w:spacing w:val="1"/>
        </w:rPr>
        <w:t xml:space="preserve"> </w:t>
      </w:r>
      <w:r>
        <w:t>desacuerdo debido a intereses y/o posiciones que aparecen como incompatibles. En este tipo de situaciones,</w:t>
      </w:r>
      <w:r>
        <w:rPr>
          <w:spacing w:val="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emociones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sentimientos</w:t>
      </w:r>
      <w:r>
        <w:rPr>
          <w:spacing w:val="-11"/>
        </w:rPr>
        <w:t xml:space="preserve"> </w:t>
      </w:r>
      <w:r>
        <w:t>juegan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rol</w:t>
      </w:r>
      <w:r>
        <w:rPr>
          <w:spacing w:val="-13"/>
        </w:rPr>
        <w:t xml:space="preserve"> </w:t>
      </w:r>
      <w:r>
        <w:t>importante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partes</w:t>
      </w:r>
      <w:r>
        <w:rPr>
          <w:spacing w:val="-11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terminar</w:t>
      </w:r>
      <w:r>
        <w:rPr>
          <w:spacing w:val="-13"/>
        </w:rPr>
        <w:t xml:space="preserve"> </w:t>
      </w:r>
      <w:r>
        <w:t>robustecida</w:t>
      </w:r>
      <w:r>
        <w:rPr>
          <w:spacing w:val="-5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deteriorada,</w:t>
      </w:r>
      <w:r>
        <w:rPr>
          <w:spacing w:val="-9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enfoque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afrontamiento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decidido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abordarlo”.</w:t>
      </w:r>
    </w:p>
    <w:p w14:paraId="41F1B3E3" w14:textId="77777777" w:rsidR="004579AB" w:rsidRDefault="004579AB">
      <w:pPr>
        <w:spacing w:line="276" w:lineRule="auto"/>
        <w:jc w:val="both"/>
        <w:sectPr w:rsidR="004579AB">
          <w:type w:val="continuous"/>
          <w:pgSz w:w="12240" w:h="18720"/>
          <w:pgMar w:top="540" w:right="600" w:bottom="280" w:left="620" w:header="720" w:footer="720" w:gutter="0"/>
          <w:cols w:space="720"/>
        </w:sectPr>
      </w:pPr>
    </w:p>
    <w:p w14:paraId="708EE5E7" w14:textId="77777777" w:rsidR="004579AB" w:rsidRDefault="00A220A0">
      <w:pPr>
        <w:pStyle w:val="Textoindependiente"/>
        <w:spacing w:before="39" w:line="276" w:lineRule="auto"/>
        <w:ind w:left="100" w:right="119"/>
        <w:jc w:val="both"/>
      </w:pPr>
      <w:r>
        <w:lastRenderedPageBreak/>
        <w:t>El conflicto es una expresión de diversidad, donde cada uno de los implicados tiene una forma particular de</w:t>
      </w:r>
      <w:r>
        <w:rPr>
          <w:spacing w:val="1"/>
        </w:rPr>
        <w:t xml:space="preserve"> </w:t>
      </w:r>
      <w:r>
        <w:t>vivenciar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sentir. 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conflicto estarán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por los</w:t>
      </w:r>
      <w:r>
        <w:rPr>
          <w:spacing w:val="1"/>
        </w:rPr>
        <w:t xml:space="preserve"> </w:t>
      </w:r>
      <w:r>
        <w:t>estilos</w:t>
      </w:r>
      <w:r>
        <w:rPr>
          <w:spacing w:val="1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involucrados.</w:t>
      </w:r>
    </w:p>
    <w:p w14:paraId="3516B1F9" w14:textId="77777777" w:rsidR="004579AB" w:rsidRDefault="00A220A0">
      <w:pPr>
        <w:pStyle w:val="Ttulo1"/>
        <w:spacing w:before="199"/>
        <w:jc w:val="both"/>
        <w:rPr>
          <w:u w:val="none"/>
        </w:rPr>
      </w:pPr>
      <w:r>
        <w:rPr>
          <w:u w:val="none"/>
        </w:rPr>
        <w:t>3.-</w:t>
      </w:r>
      <w:r>
        <w:rPr>
          <w:spacing w:val="-2"/>
          <w:u w:val="none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conflictos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establecimiento</w:t>
      </w:r>
    </w:p>
    <w:p w14:paraId="42B67C64" w14:textId="77777777" w:rsidR="004579AB" w:rsidRDefault="004579AB">
      <w:pPr>
        <w:pStyle w:val="Textoindependiente"/>
        <w:spacing w:before="10"/>
        <w:rPr>
          <w:b/>
          <w:sz w:val="15"/>
        </w:rPr>
      </w:pPr>
    </w:p>
    <w:p w14:paraId="6DCEE77C" w14:textId="77777777" w:rsidR="004579AB" w:rsidRDefault="00A220A0">
      <w:pPr>
        <w:pStyle w:val="Textoindependiente"/>
        <w:spacing w:before="52" w:line="276" w:lineRule="auto"/>
        <w:ind w:left="100" w:right="116"/>
        <w:jc w:val="both"/>
      </w:pPr>
      <w:r>
        <w:t>De todas las maneras posibles de resolver un conflicto, la única que considera todas las perspectivas es la</w:t>
      </w:r>
      <w:r>
        <w:rPr>
          <w:spacing w:val="1"/>
        </w:rPr>
        <w:t xml:space="preserve"> </w:t>
      </w:r>
      <w:r>
        <w:rPr>
          <w:u w:val="single"/>
        </w:rPr>
        <w:t>cooperación</w:t>
      </w:r>
      <w:r>
        <w:t>. En esta manera de aproximarse al conflicto, estamos viendo al otro, sin dejar de lado nuestras</w:t>
      </w:r>
      <w:r>
        <w:rPr>
          <w:spacing w:val="1"/>
        </w:rPr>
        <w:t xml:space="preserve"> </w:t>
      </w:r>
      <w:r>
        <w:t>propias preocupaciones e</w:t>
      </w:r>
      <w:r>
        <w:rPr>
          <w:spacing w:val="1"/>
        </w:rPr>
        <w:t xml:space="preserve"> </w:t>
      </w:r>
      <w:r>
        <w:t>intereses, buscando y</w:t>
      </w:r>
      <w:r>
        <w:rPr>
          <w:spacing w:val="1"/>
        </w:rPr>
        <w:t xml:space="preserve"> </w:t>
      </w:r>
      <w:r>
        <w:t>preguntándonos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 una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beneficie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partes.</w:t>
      </w:r>
      <w:r>
        <w:rPr>
          <w:spacing w:val="-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aproximación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construcción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comunidad.</w:t>
      </w:r>
      <w:r>
        <w:rPr>
          <w:spacing w:val="-7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conflicto</w:t>
      </w:r>
      <w:r>
        <w:rPr>
          <w:spacing w:val="-5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piensa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común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individual.</w:t>
      </w:r>
    </w:p>
    <w:p w14:paraId="3593741D" w14:textId="77777777" w:rsidR="004579AB" w:rsidRDefault="00A220A0">
      <w:pPr>
        <w:pStyle w:val="Textoindependiente"/>
        <w:spacing w:before="199" w:line="276" w:lineRule="auto"/>
        <w:ind w:left="100" w:right="112"/>
        <w:jc w:val="both"/>
      </w:pPr>
      <w:r>
        <w:t xml:space="preserve">Entre los modos de resolución de conflictos, encontramos con frecuencia los conceptos de </w:t>
      </w:r>
      <w:r>
        <w:rPr>
          <w:u w:val="single"/>
        </w:rPr>
        <w:t>negociación y</w:t>
      </w:r>
      <w:r>
        <w:rPr>
          <w:spacing w:val="1"/>
        </w:rPr>
        <w:t xml:space="preserve"> </w:t>
      </w:r>
      <w:r>
        <w:rPr>
          <w:u w:val="single"/>
        </w:rPr>
        <w:t>mediación</w:t>
      </w:r>
      <w:r>
        <w:t>,</w:t>
      </w:r>
      <w:r>
        <w:rPr>
          <w:spacing w:val="1"/>
        </w:rPr>
        <w:t xml:space="preserve"> </w:t>
      </w:r>
      <w:r>
        <w:t>comprendiéndolos en el marco de la cooperación al que ya hemos hecho referencia, la edad de los</w:t>
      </w:r>
      <w:r>
        <w:rPr>
          <w:spacing w:val="-52"/>
        </w:rPr>
        <w:t xml:space="preserve"> </w:t>
      </w:r>
      <w:r>
        <w:t>involucrados y 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voluntad.</w:t>
      </w:r>
    </w:p>
    <w:p w14:paraId="74DA3DF2" w14:textId="77777777" w:rsidR="004579AB" w:rsidRDefault="00A220A0">
      <w:pPr>
        <w:pStyle w:val="Prrafodelista"/>
        <w:numPr>
          <w:ilvl w:val="0"/>
          <w:numId w:val="1"/>
        </w:numPr>
        <w:tabs>
          <w:tab w:val="left" w:pos="821"/>
        </w:tabs>
        <w:spacing w:before="202" w:line="276" w:lineRule="auto"/>
        <w:ind w:right="114"/>
        <w:jc w:val="both"/>
        <w:rPr>
          <w:sz w:val="24"/>
        </w:rPr>
      </w:pPr>
      <w:r>
        <w:rPr>
          <w:b/>
          <w:sz w:val="24"/>
        </w:rPr>
        <w:t xml:space="preserve">Negociación-cooperación: </w:t>
      </w:r>
      <w:r>
        <w:rPr>
          <w:sz w:val="24"/>
        </w:rPr>
        <w:t>se asocia a un modo de encarar los conflictos interpersonales o grupales, de</w:t>
      </w:r>
      <w:r>
        <w:rPr>
          <w:spacing w:val="-52"/>
          <w:sz w:val="24"/>
        </w:rPr>
        <w:t xml:space="preserve"> </w:t>
      </w:r>
      <w:r>
        <w:rPr>
          <w:sz w:val="24"/>
        </w:rPr>
        <w:t>modo de buscar, más allá de los intereses o posiciones personales, los intereses comunes que pueden</w:t>
      </w:r>
      <w:r>
        <w:rPr>
          <w:spacing w:val="1"/>
          <w:sz w:val="24"/>
        </w:rPr>
        <w:t xml:space="preserve"> </w:t>
      </w:r>
      <w:r>
        <w:rPr>
          <w:sz w:val="24"/>
        </w:rPr>
        <w:t>ampliar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espectro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opciones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solución,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modo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partes</w:t>
      </w:r>
      <w:r>
        <w:rPr>
          <w:spacing w:val="-12"/>
          <w:sz w:val="24"/>
        </w:rPr>
        <w:t xml:space="preserve"> </w:t>
      </w:r>
      <w:r>
        <w:rPr>
          <w:sz w:val="24"/>
        </w:rPr>
        <w:t>resulten</w:t>
      </w:r>
      <w:r>
        <w:rPr>
          <w:spacing w:val="-12"/>
          <w:sz w:val="24"/>
        </w:rPr>
        <w:t xml:space="preserve"> </w:t>
      </w:r>
      <w:r>
        <w:rPr>
          <w:sz w:val="24"/>
        </w:rPr>
        <w:t>beneficiadas.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este</w:t>
      </w:r>
      <w:r>
        <w:rPr>
          <w:spacing w:val="-52"/>
          <w:sz w:val="24"/>
        </w:rPr>
        <w:t xml:space="preserve"> </w:t>
      </w:r>
      <w:r>
        <w:rPr>
          <w:sz w:val="24"/>
        </w:rPr>
        <w:t>tipo de abordaje del conflicto, los actores son autónomos en el proceso, buscando activamente la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 marcos</w:t>
      </w:r>
      <w:r>
        <w:rPr>
          <w:spacing w:val="-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3"/>
          <w:sz w:val="24"/>
        </w:rPr>
        <w:t xml:space="preserve"> </w:t>
      </w:r>
      <w:r>
        <w:rPr>
          <w:sz w:val="24"/>
        </w:rPr>
        <w:t>descritos.</w:t>
      </w:r>
      <w:r>
        <w:rPr>
          <w:spacing w:val="-1"/>
          <w:sz w:val="24"/>
        </w:rPr>
        <w:t xml:space="preserve"> </w:t>
      </w:r>
      <w:r>
        <w:rPr>
          <w:sz w:val="24"/>
        </w:rPr>
        <w:t>Se realiza</w:t>
      </w:r>
      <w:r>
        <w:rPr>
          <w:spacing w:val="-1"/>
          <w:sz w:val="24"/>
        </w:rPr>
        <w:t xml:space="preserve"> </w:t>
      </w:r>
      <w:r>
        <w:rPr>
          <w:sz w:val="24"/>
        </w:rPr>
        <w:t>respetando los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pasos:</w:t>
      </w:r>
    </w:p>
    <w:p w14:paraId="73875CB4" w14:textId="77777777" w:rsidR="004579AB" w:rsidRDefault="004579AB">
      <w:pPr>
        <w:pStyle w:val="Textoindependiente"/>
        <w:spacing w:before="7"/>
        <w:rPr>
          <w:sz w:val="27"/>
        </w:rPr>
      </w:pPr>
    </w:p>
    <w:p w14:paraId="2AFC65E5" w14:textId="77777777" w:rsidR="004579AB" w:rsidRDefault="00A220A0">
      <w:pPr>
        <w:pStyle w:val="Prrafodelista"/>
        <w:numPr>
          <w:ilvl w:val="1"/>
          <w:numId w:val="1"/>
        </w:numPr>
        <w:tabs>
          <w:tab w:val="left" w:pos="1063"/>
        </w:tabs>
        <w:ind w:hanging="243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acuerdan</w:t>
      </w:r>
      <w:r>
        <w:rPr>
          <w:spacing w:val="-4"/>
          <w:sz w:val="24"/>
        </w:rPr>
        <w:t xml:space="preserve"> </w:t>
      </w:r>
      <w:r>
        <w:rPr>
          <w:sz w:val="24"/>
        </w:rPr>
        <w:t>negociar.</w:t>
      </w:r>
    </w:p>
    <w:p w14:paraId="2FDDC973" w14:textId="77777777" w:rsidR="004579AB" w:rsidRDefault="00A220A0">
      <w:pPr>
        <w:pStyle w:val="Prrafodelista"/>
        <w:numPr>
          <w:ilvl w:val="1"/>
          <w:numId w:val="1"/>
        </w:numPr>
        <w:tabs>
          <w:tab w:val="left" w:pos="1075"/>
        </w:tabs>
        <w:spacing w:before="45"/>
        <w:ind w:left="1074" w:hanging="255"/>
        <w:rPr>
          <w:sz w:val="24"/>
        </w:rPr>
      </w:pPr>
      <w:r>
        <w:rPr>
          <w:sz w:val="24"/>
        </w:rPr>
        <w:t>Realizan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exploración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intereses,</w:t>
      </w:r>
      <w:r>
        <w:rPr>
          <w:spacing w:val="-2"/>
          <w:sz w:val="24"/>
        </w:rPr>
        <w:t xml:space="preserve"> </w:t>
      </w:r>
      <w:r>
        <w:rPr>
          <w:sz w:val="24"/>
        </w:rPr>
        <w:t>puntos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posiciones.</w:t>
      </w:r>
    </w:p>
    <w:p w14:paraId="6A8610A6" w14:textId="77777777" w:rsidR="004579AB" w:rsidRDefault="00A220A0">
      <w:pPr>
        <w:pStyle w:val="Prrafodelista"/>
        <w:numPr>
          <w:ilvl w:val="1"/>
          <w:numId w:val="1"/>
        </w:numPr>
        <w:tabs>
          <w:tab w:val="left" w:pos="1049"/>
        </w:tabs>
        <w:spacing w:before="43"/>
        <w:ind w:left="1048" w:hanging="229"/>
        <w:rPr>
          <w:sz w:val="24"/>
        </w:rPr>
      </w:pPr>
      <w:r>
        <w:rPr>
          <w:sz w:val="24"/>
        </w:rPr>
        <w:t>Encuentran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puntos</w:t>
      </w:r>
      <w:r>
        <w:rPr>
          <w:spacing w:val="-2"/>
          <w:sz w:val="24"/>
        </w:rPr>
        <w:t xml:space="preserve"> </w:t>
      </w:r>
      <w:r>
        <w:rPr>
          <w:sz w:val="24"/>
        </w:rPr>
        <w:t>comunes.</w:t>
      </w:r>
    </w:p>
    <w:p w14:paraId="3439A246" w14:textId="77777777" w:rsidR="004579AB" w:rsidRDefault="00A220A0">
      <w:pPr>
        <w:pStyle w:val="Prrafodelista"/>
        <w:numPr>
          <w:ilvl w:val="1"/>
          <w:numId w:val="1"/>
        </w:numPr>
        <w:tabs>
          <w:tab w:val="left" w:pos="1075"/>
        </w:tabs>
        <w:spacing w:before="43"/>
        <w:ind w:left="1074" w:hanging="255"/>
        <w:rPr>
          <w:sz w:val="24"/>
        </w:rPr>
      </w:pPr>
      <w:r>
        <w:rPr>
          <w:sz w:val="24"/>
        </w:rPr>
        <w:t>Proponen</w:t>
      </w:r>
      <w:r>
        <w:rPr>
          <w:spacing w:val="-5"/>
          <w:sz w:val="24"/>
        </w:rPr>
        <w:t xml:space="preserve"> </w:t>
      </w:r>
      <w:r>
        <w:rPr>
          <w:sz w:val="24"/>
        </w:rPr>
        <w:t>opciones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resulten</w:t>
      </w:r>
      <w:r>
        <w:rPr>
          <w:spacing w:val="-3"/>
          <w:sz w:val="24"/>
        </w:rPr>
        <w:t xml:space="preserve"> </w:t>
      </w:r>
      <w:r>
        <w:rPr>
          <w:sz w:val="24"/>
        </w:rPr>
        <w:t>beneficiados.</w:t>
      </w:r>
    </w:p>
    <w:p w14:paraId="22131579" w14:textId="77777777" w:rsidR="004579AB" w:rsidRDefault="00A220A0">
      <w:pPr>
        <w:pStyle w:val="Prrafodelista"/>
        <w:numPr>
          <w:ilvl w:val="1"/>
          <w:numId w:val="1"/>
        </w:numPr>
        <w:tabs>
          <w:tab w:val="left" w:pos="1068"/>
        </w:tabs>
        <w:spacing w:before="46"/>
        <w:ind w:left="1067" w:hanging="248"/>
        <w:rPr>
          <w:sz w:val="24"/>
        </w:rPr>
      </w:pPr>
      <w:r>
        <w:rPr>
          <w:sz w:val="24"/>
        </w:rPr>
        <w:t>Evalúan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opciones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seleccionan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mejores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éstas.</w:t>
      </w:r>
    </w:p>
    <w:p w14:paraId="512B85B8" w14:textId="77777777" w:rsidR="004579AB" w:rsidRDefault="00A220A0">
      <w:pPr>
        <w:pStyle w:val="Prrafodelista"/>
        <w:numPr>
          <w:ilvl w:val="1"/>
          <w:numId w:val="1"/>
        </w:numPr>
        <w:tabs>
          <w:tab w:val="left" w:pos="1023"/>
        </w:tabs>
        <w:spacing w:before="43"/>
        <w:ind w:left="1022" w:hanging="203"/>
        <w:rPr>
          <w:sz w:val="24"/>
        </w:rPr>
      </w:pPr>
      <w:r>
        <w:rPr>
          <w:sz w:val="24"/>
        </w:rPr>
        <w:t>Elaboran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satisface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ambas</w:t>
      </w:r>
      <w:r>
        <w:rPr>
          <w:spacing w:val="-2"/>
          <w:sz w:val="24"/>
        </w:rPr>
        <w:t xml:space="preserve"> </w:t>
      </w:r>
      <w:r>
        <w:rPr>
          <w:sz w:val="24"/>
        </w:rPr>
        <w:t>partes.</w:t>
      </w:r>
    </w:p>
    <w:p w14:paraId="0DB5B79E" w14:textId="77777777" w:rsidR="004579AB" w:rsidRDefault="004579AB">
      <w:pPr>
        <w:pStyle w:val="Textoindependiente"/>
        <w:spacing w:before="3"/>
        <w:rPr>
          <w:sz w:val="31"/>
        </w:rPr>
      </w:pPr>
    </w:p>
    <w:p w14:paraId="0F51DEBA" w14:textId="77777777" w:rsidR="004579AB" w:rsidRDefault="00A220A0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115"/>
        <w:jc w:val="both"/>
        <w:rPr>
          <w:sz w:val="24"/>
        </w:rPr>
      </w:pPr>
      <w:r>
        <w:rPr>
          <w:b/>
          <w:spacing w:val="-1"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mediación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proceso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aconsejable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realizada</w:t>
      </w:r>
      <w:r>
        <w:rPr>
          <w:spacing w:val="-11"/>
          <w:sz w:val="24"/>
        </w:rPr>
        <w:t xml:space="preserve"> </w:t>
      </w:r>
      <w:r>
        <w:rPr>
          <w:sz w:val="24"/>
        </w:rPr>
        <w:t>cuando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partes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sí</w:t>
      </w:r>
      <w:r>
        <w:rPr>
          <w:spacing w:val="-12"/>
          <w:sz w:val="24"/>
        </w:rPr>
        <w:t xml:space="preserve"> </w:t>
      </w:r>
      <w:r>
        <w:rPr>
          <w:sz w:val="24"/>
        </w:rPr>
        <w:t>solas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logran</w:t>
      </w:r>
      <w:r>
        <w:rPr>
          <w:spacing w:val="-13"/>
          <w:sz w:val="24"/>
        </w:rPr>
        <w:t xml:space="preserve"> </w:t>
      </w:r>
      <w:r>
        <w:rPr>
          <w:sz w:val="24"/>
        </w:rPr>
        <w:t>llegar</w:t>
      </w:r>
      <w:r>
        <w:rPr>
          <w:spacing w:val="-52"/>
          <w:sz w:val="24"/>
        </w:rPr>
        <w:t xml:space="preserve"> </w:t>
      </w:r>
      <w:r>
        <w:rPr>
          <w:sz w:val="24"/>
        </w:rPr>
        <w:t>a acuerdo. Por otro lado, es una buena manera de ir modelando y mediando las habilidades socio</w:t>
      </w:r>
      <w:r>
        <w:rPr>
          <w:spacing w:val="1"/>
          <w:sz w:val="24"/>
        </w:rPr>
        <w:t xml:space="preserve"> </w:t>
      </w:r>
      <w:r>
        <w:rPr>
          <w:sz w:val="24"/>
        </w:rPr>
        <w:t>afectivas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importantes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constructiva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conflictos.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intervención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tercero</w:t>
      </w:r>
      <w:r>
        <w:rPr>
          <w:spacing w:val="-10"/>
          <w:sz w:val="24"/>
        </w:rPr>
        <w:t xml:space="preserve"> </w:t>
      </w:r>
      <w:r>
        <w:rPr>
          <w:sz w:val="24"/>
        </w:rPr>
        <w:t>neutral,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aceptado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ambas</w:t>
      </w:r>
      <w:r>
        <w:rPr>
          <w:spacing w:val="-14"/>
          <w:sz w:val="24"/>
        </w:rPr>
        <w:t xml:space="preserve"> </w:t>
      </w:r>
      <w:r>
        <w:rPr>
          <w:sz w:val="24"/>
        </w:rPr>
        <w:t>partes,</w:t>
      </w:r>
      <w:r>
        <w:rPr>
          <w:spacing w:val="-12"/>
          <w:sz w:val="24"/>
        </w:rPr>
        <w:t xml:space="preserve"> </w:t>
      </w:r>
      <w:r>
        <w:rPr>
          <w:sz w:val="24"/>
        </w:rPr>
        <w:t>quien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tiene</w:t>
      </w:r>
      <w:r>
        <w:rPr>
          <w:spacing w:val="-12"/>
          <w:sz w:val="24"/>
        </w:rPr>
        <w:t xml:space="preserve"> </w:t>
      </w:r>
      <w:r>
        <w:rPr>
          <w:sz w:val="24"/>
        </w:rPr>
        <w:t>poder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decisión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acuerdo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cual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podría</w:t>
      </w:r>
      <w:r>
        <w:rPr>
          <w:spacing w:val="-6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7"/>
          <w:sz w:val="24"/>
        </w:rPr>
        <w:t xml:space="preserve"> </w:t>
      </w:r>
      <w:r>
        <w:rPr>
          <w:sz w:val="24"/>
        </w:rPr>
        <w:t>llegar.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función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mediador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ayudar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partes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llegar</w:t>
      </w:r>
      <w:r>
        <w:rPr>
          <w:spacing w:val="-52"/>
          <w:sz w:val="24"/>
        </w:rPr>
        <w:t xml:space="preserve"> </w:t>
      </w:r>
      <w:r>
        <w:rPr>
          <w:sz w:val="24"/>
        </w:rPr>
        <w:t>a acuerdo, mediante la conducción de un proceso que apunta a que las partes se encuentren entre sí,</w:t>
      </w:r>
      <w:r>
        <w:rPr>
          <w:spacing w:val="1"/>
          <w:sz w:val="24"/>
        </w:rPr>
        <w:t xml:space="preserve"> </w:t>
      </w:r>
      <w:r>
        <w:rPr>
          <w:sz w:val="24"/>
        </w:rPr>
        <w:t>expresen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puntos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vista,</w:t>
      </w:r>
      <w:r>
        <w:rPr>
          <w:spacing w:val="-2"/>
          <w:sz w:val="24"/>
        </w:rPr>
        <w:t xml:space="preserve"> </w:t>
      </w:r>
      <w:r>
        <w:rPr>
          <w:sz w:val="24"/>
        </w:rPr>
        <w:t>construyan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acuerdo y</w:t>
      </w:r>
      <w:r>
        <w:rPr>
          <w:spacing w:val="-5"/>
          <w:sz w:val="24"/>
        </w:rPr>
        <w:t xml:space="preserve"> </w:t>
      </w:r>
      <w:r>
        <w:rPr>
          <w:sz w:val="24"/>
        </w:rPr>
        <w:t>lleguen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solución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problema.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mediación,</w:t>
      </w:r>
      <w:r>
        <w:rPr>
          <w:spacing w:val="-5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logre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objetivo 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voluntaria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confidencial.</w:t>
      </w:r>
    </w:p>
    <w:p w14:paraId="52DA2D22" w14:textId="77777777" w:rsidR="004579AB" w:rsidRDefault="00A220A0">
      <w:pPr>
        <w:pStyle w:val="Textoindependiente"/>
        <w:spacing w:before="1"/>
        <w:ind w:left="820"/>
        <w:jc w:val="both"/>
      </w:pP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vez,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respetando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pasos:</w:t>
      </w:r>
    </w:p>
    <w:p w14:paraId="17024799" w14:textId="77777777" w:rsidR="004579AB" w:rsidRDefault="004579AB">
      <w:pPr>
        <w:pStyle w:val="Textoindependiente"/>
        <w:spacing w:before="3"/>
        <w:rPr>
          <w:sz w:val="31"/>
        </w:rPr>
      </w:pPr>
    </w:p>
    <w:p w14:paraId="4D816EAE" w14:textId="77777777" w:rsidR="004579AB" w:rsidRDefault="00A220A0">
      <w:pPr>
        <w:pStyle w:val="Prrafodelista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mediador</w:t>
      </w:r>
      <w:r>
        <w:rPr>
          <w:spacing w:val="-2"/>
          <w:sz w:val="24"/>
        </w:rPr>
        <w:t xml:space="preserve"> </w:t>
      </w:r>
      <w:r>
        <w:rPr>
          <w:sz w:val="24"/>
        </w:rPr>
        <w:t>ofrece la</w:t>
      </w:r>
      <w:r>
        <w:rPr>
          <w:spacing w:val="-3"/>
          <w:sz w:val="24"/>
        </w:rPr>
        <w:t xml:space="preserve"> </w:t>
      </w:r>
      <w:r>
        <w:rPr>
          <w:sz w:val="24"/>
        </w:rPr>
        <w:t>instancia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mediación,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ser aceptada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rechazada</w:t>
      </w:r>
      <w:r>
        <w:rPr>
          <w:spacing w:val="-3"/>
          <w:sz w:val="24"/>
        </w:rPr>
        <w:t xml:space="preserve"> </w:t>
      </w:r>
      <w:r>
        <w:rPr>
          <w:sz w:val="24"/>
        </w:rPr>
        <w:t>por las</w:t>
      </w:r>
      <w:r>
        <w:rPr>
          <w:spacing w:val="-3"/>
          <w:sz w:val="24"/>
        </w:rPr>
        <w:t xml:space="preserve"> </w:t>
      </w:r>
      <w:r>
        <w:rPr>
          <w:sz w:val="24"/>
        </w:rPr>
        <w:t>partes.</w:t>
      </w:r>
    </w:p>
    <w:p w14:paraId="797FE897" w14:textId="77777777" w:rsidR="004579AB" w:rsidRDefault="00A220A0">
      <w:pPr>
        <w:pStyle w:val="Prrafodelista"/>
        <w:numPr>
          <w:ilvl w:val="1"/>
          <w:numId w:val="1"/>
        </w:numPr>
        <w:tabs>
          <w:tab w:val="left" w:pos="1181"/>
        </w:tabs>
        <w:spacing w:before="43"/>
        <w:ind w:left="1180" w:hanging="361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mediador</w:t>
      </w:r>
      <w:r>
        <w:rPr>
          <w:spacing w:val="-4"/>
          <w:sz w:val="24"/>
        </w:rPr>
        <w:t xml:space="preserve"> </w:t>
      </w:r>
      <w:r>
        <w:rPr>
          <w:sz w:val="24"/>
        </w:rPr>
        <w:t>explica</w:t>
      </w:r>
      <w:r>
        <w:rPr>
          <w:spacing w:val="-2"/>
          <w:sz w:val="24"/>
        </w:rPr>
        <w:t xml:space="preserve"> </w:t>
      </w:r>
      <w:r>
        <w:rPr>
          <w:sz w:val="24"/>
        </w:rPr>
        <w:t>cómo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realizará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proceso,</w:t>
      </w:r>
      <w:r>
        <w:rPr>
          <w:spacing w:val="-4"/>
          <w:sz w:val="24"/>
        </w:rPr>
        <w:t xml:space="preserve"> </w:t>
      </w:r>
      <w:r>
        <w:rPr>
          <w:sz w:val="24"/>
        </w:rPr>
        <w:t>garantizando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confidencialidad.</w:t>
      </w:r>
    </w:p>
    <w:p w14:paraId="3B0AF1D3" w14:textId="77777777" w:rsidR="004579AB" w:rsidRDefault="00A220A0">
      <w:pPr>
        <w:pStyle w:val="Prrafodelista"/>
        <w:numPr>
          <w:ilvl w:val="1"/>
          <w:numId w:val="1"/>
        </w:numPr>
        <w:tabs>
          <w:tab w:val="left" w:pos="1181"/>
        </w:tabs>
        <w:spacing w:before="43" w:line="278" w:lineRule="auto"/>
        <w:ind w:left="1180" w:right="127" w:hanging="360"/>
        <w:rPr>
          <w:sz w:val="24"/>
        </w:rPr>
      </w:pP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mediador</w:t>
      </w:r>
      <w:r>
        <w:rPr>
          <w:spacing w:val="26"/>
          <w:sz w:val="24"/>
        </w:rPr>
        <w:t xml:space="preserve"> </w:t>
      </w:r>
      <w:r>
        <w:rPr>
          <w:sz w:val="24"/>
        </w:rPr>
        <w:t>invita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cada</w:t>
      </w:r>
      <w:r>
        <w:rPr>
          <w:spacing w:val="26"/>
          <w:sz w:val="24"/>
        </w:rPr>
        <w:t xml:space="preserve"> </w:t>
      </w:r>
      <w:r>
        <w:rPr>
          <w:sz w:val="24"/>
        </w:rPr>
        <w:t>uno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exponer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problema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modo</w:t>
      </w:r>
      <w:r>
        <w:rPr>
          <w:spacing w:val="24"/>
          <w:sz w:val="24"/>
        </w:rPr>
        <w:t xml:space="preserve"> </w:t>
      </w:r>
      <w:r>
        <w:rPr>
          <w:sz w:val="24"/>
        </w:rPr>
        <w:t>respetuoso,</w:t>
      </w:r>
      <w:r>
        <w:rPr>
          <w:spacing w:val="26"/>
          <w:sz w:val="24"/>
        </w:rPr>
        <w:t xml:space="preserve"> </w:t>
      </w:r>
      <w:r>
        <w:rPr>
          <w:sz w:val="24"/>
        </w:rPr>
        <w:t>sin</w:t>
      </w:r>
      <w:r>
        <w:rPr>
          <w:spacing w:val="26"/>
          <w:sz w:val="24"/>
        </w:rPr>
        <w:t xml:space="preserve"> </w:t>
      </w:r>
      <w:r>
        <w:rPr>
          <w:sz w:val="24"/>
        </w:rPr>
        <w:t>alusiones</w:t>
      </w:r>
      <w:r>
        <w:rPr>
          <w:spacing w:val="-52"/>
          <w:sz w:val="24"/>
        </w:rPr>
        <w:t xml:space="preserve"> </w:t>
      </w:r>
      <w:r>
        <w:rPr>
          <w:sz w:val="24"/>
        </w:rPr>
        <w:t>descalificadoras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otro.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interrumpir.</w:t>
      </w:r>
    </w:p>
    <w:p w14:paraId="2DEC06FE" w14:textId="77777777" w:rsidR="004579AB" w:rsidRDefault="00A220A0">
      <w:pPr>
        <w:pStyle w:val="Prrafodelista"/>
        <w:numPr>
          <w:ilvl w:val="1"/>
          <w:numId w:val="1"/>
        </w:numPr>
        <w:tabs>
          <w:tab w:val="left" w:pos="1181"/>
        </w:tabs>
        <w:spacing w:line="278" w:lineRule="auto"/>
        <w:ind w:left="1180" w:right="117" w:hanging="360"/>
        <w:rPr>
          <w:sz w:val="24"/>
        </w:rPr>
      </w:pP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vez</w:t>
      </w:r>
      <w:r>
        <w:rPr>
          <w:spacing w:val="-11"/>
          <w:sz w:val="24"/>
        </w:rPr>
        <w:t xml:space="preserve"> </w:t>
      </w:r>
      <w:r>
        <w:rPr>
          <w:sz w:val="24"/>
        </w:rPr>
        <w:t>expuestas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posiciones,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invita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solución</w:t>
      </w:r>
      <w:r>
        <w:rPr>
          <w:spacing w:val="-11"/>
          <w:sz w:val="24"/>
        </w:rPr>
        <w:t xml:space="preserve"> </w:t>
      </w:r>
      <w:r>
        <w:rPr>
          <w:sz w:val="24"/>
        </w:rPr>
        <w:t>conjunta,</w:t>
      </w:r>
      <w:r>
        <w:rPr>
          <w:spacing w:val="-12"/>
          <w:sz w:val="24"/>
        </w:rPr>
        <w:t xml:space="preserve"> </w:t>
      </w:r>
      <w:r>
        <w:rPr>
          <w:sz w:val="24"/>
        </w:rPr>
        <w:t>intencionando</w:t>
      </w:r>
      <w:r>
        <w:rPr>
          <w:spacing w:val="-51"/>
          <w:sz w:val="24"/>
        </w:rPr>
        <w:t xml:space="preserve"> </w:t>
      </w:r>
      <w:r>
        <w:rPr>
          <w:sz w:val="24"/>
        </w:rPr>
        <w:t>la colaboración 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partes.</w:t>
      </w:r>
    </w:p>
    <w:p w14:paraId="48F56F02" w14:textId="77777777" w:rsidR="004579AB" w:rsidRDefault="00A220A0" w:rsidP="001E3517">
      <w:pPr>
        <w:pStyle w:val="Prrafodelista"/>
        <w:numPr>
          <w:ilvl w:val="1"/>
          <w:numId w:val="1"/>
        </w:numPr>
        <w:tabs>
          <w:tab w:val="left" w:pos="1181"/>
        </w:tabs>
        <w:spacing w:line="288" w:lineRule="exact"/>
        <w:ind w:left="1180" w:hanging="361"/>
        <w:rPr>
          <w:sz w:val="24"/>
        </w:rPr>
      </w:pPr>
      <w:r>
        <w:rPr>
          <w:spacing w:val="-1"/>
          <w:sz w:val="24"/>
        </w:rPr>
        <w:t>Construida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solución,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establece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acta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acuerdo</w:t>
      </w:r>
      <w:r>
        <w:rPr>
          <w:spacing w:val="-11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partes,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firmada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ambo</w:t>
      </w:r>
    </w:p>
    <w:p w14:paraId="50B5289E" w14:textId="319F57BB" w:rsidR="001E3517" w:rsidRPr="001E3517" w:rsidRDefault="001E3517" w:rsidP="001E3517">
      <w:pPr>
        <w:pStyle w:val="Prrafodelista"/>
        <w:numPr>
          <w:ilvl w:val="0"/>
          <w:numId w:val="1"/>
        </w:numPr>
        <w:tabs>
          <w:tab w:val="left" w:pos="1181"/>
        </w:tabs>
        <w:spacing w:line="288" w:lineRule="exact"/>
        <w:rPr>
          <w:sz w:val="24"/>
        </w:rPr>
        <w:sectPr w:rsidR="001E3517" w:rsidRPr="001E3517">
          <w:pgSz w:w="12240" w:h="18720"/>
          <w:pgMar w:top="680" w:right="600" w:bottom="280" w:left="620" w:header="720" w:footer="720" w:gutter="0"/>
          <w:cols w:space="720"/>
        </w:sectPr>
      </w:pPr>
    </w:p>
    <w:p w14:paraId="0AB083E9" w14:textId="77777777" w:rsidR="001E3517" w:rsidRDefault="001E3517" w:rsidP="001E3517">
      <w:pPr>
        <w:pStyle w:val="Textoindependiente"/>
        <w:spacing w:before="4"/>
        <w:rPr>
          <w:b/>
          <w:bCs/>
        </w:rPr>
      </w:pPr>
      <w:r w:rsidRPr="001E3517">
        <w:rPr>
          <w:b/>
          <w:bCs/>
        </w:rPr>
        <w:lastRenderedPageBreak/>
        <w:t xml:space="preserve">4.- </w:t>
      </w:r>
      <w:r w:rsidRPr="001E3517">
        <w:rPr>
          <w:b/>
          <w:bCs/>
          <w:u w:val="single"/>
        </w:rPr>
        <w:t>Registro en Bitácora</w:t>
      </w:r>
    </w:p>
    <w:p w14:paraId="30C12F80" w14:textId="77777777" w:rsidR="001E3517" w:rsidRDefault="001E3517" w:rsidP="001E3517">
      <w:pPr>
        <w:pStyle w:val="Textoindependiente"/>
        <w:spacing w:before="4"/>
        <w:rPr>
          <w:b/>
          <w:bCs/>
        </w:rPr>
      </w:pPr>
    </w:p>
    <w:p w14:paraId="7E4821A1" w14:textId="0D8CDDE7" w:rsidR="001E3517" w:rsidRDefault="001E3517" w:rsidP="001E3517">
      <w:pPr>
        <w:pStyle w:val="Textoindependiente"/>
        <w:numPr>
          <w:ilvl w:val="0"/>
          <w:numId w:val="3"/>
        </w:numPr>
        <w:spacing w:before="4"/>
      </w:pPr>
      <w:r w:rsidRPr="001E3517">
        <w:t>Existe Bitácora para la apertura del protocolo</w:t>
      </w:r>
      <w:r>
        <w:t xml:space="preserve"> </w:t>
      </w:r>
      <w:r w:rsidR="00002A04">
        <w:t xml:space="preserve">y su seguimiento, </w:t>
      </w:r>
      <w:r>
        <w:t>que estará disponible para completar en estos casos y dejar registro de las acciones tomadas.</w:t>
      </w:r>
    </w:p>
    <w:p w14:paraId="303F1F6A" w14:textId="77777777" w:rsidR="001E3517" w:rsidRDefault="001E3517" w:rsidP="001E3517">
      <w:pPr>
        <w:pStyle w:val="Textoindependiente"/>
        <w:numPr>
          <w:ilvl w:val="0"/>
          <w:numId w:val="3"/>
        </w:numPr>
        <w:spacing w:before="4"/>
      </w:pPr>
      <w:r>
        <w:t>Deben firmar las partes.</w:t>
      </w:r>
    </w:p>
    <w:p w14:paraId="00A4FE27" w14:textId="77777777" w:rsidR="001E3517" w:rsidRPr="001E3517" w:rsidRDefault="001E3517" w:rsidP="001E3517">
      <w:pPr>
        <w:pStyle w:val="Textoindependiente"/>
        <w:numPr>
          <w:ilvl w:val="0"/>
          <w:numId w:val="3"/>
        </w:numPr>
        <w:spacing w:before="4"/>
      </w:pPr>
      <w:r>
        <w:t>Se hará seguimiento del caso para registrar avances.</w:t>
      </w:r>
    </w:p>
    <w:p w14:paraId="23BD7D78" w14:textId="3440C5D4" w:rsidR="001E3517" w:rsidRPr="001E3517" w:rsidRDefault="001E3517" w:rsidP="001E3517">
      <w:pPr>
        <w:pStyle w:val="Textoindependiente"/>
        <w:spacing w:before="4"/>
      </w:pPr>
    </w:p>
    <w:sectPr w:rsidR="001E3517" w:rsidRPr="001E3517">
      <w:pgSz w:w="12240" w:h="18720"/>
      <w:pgMar w:top="18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692"/>
    <w:multiLevelType w:val="hybridMultilevel"/>
    <w:tmpl w:val="0FD47472"/>
    <w:lvl w:ilvl="0" w:tplc="28D001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03BB1"/>
    <w:multiLevelType w:val="hybridMultilevel"/>
    <w:tmpl w:val="7E8C59B4"/>
    <w:lvl w:ilvl="0" w:tplc="D01E8C7A">
      <w:numFmt w:val="bullet"/>
      <w:lvlText w:val=""/>
      <w:lvlJc w:val="left"/>
      <w:pPr>
        <w:ind w:left="100" w:hanging="16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388F426">
      <w:numFmt w:val="bullet"/>
      <w:lvlText w:val="•"/>
      <w:lvlJc w:val="left"/>
      <w:pPr>
        <w:ind w:left="1192" w:hanging="166"/>
      </w:pPr>
      <w:rPr>
        <w:rFonts w:hint="default"/>
        <w:lang w:val="es-ES" w:eastAsia="en-US" w:bidi="ar-SA"/>
      </w:rPr>
    </w:lvl>
    <w:lvl w:ilvl="2" w:tplc="172EC0E8">
      <w:numFmt w:val="bullet"/>
      <w:lvlText w:val="•"/>
      <w:lvlJc w:val="left"/>
      <w:pPr>
        <w:ind w:left="2284" w:hanging="166"/>
      </w:pPr>
      <w:rPr>
        <w:rFonts w:hint="default"/>
        <w:lang w:val="es-ES" w:eastAsia="en-US" w:bidi="ar-SA"/>
      </w:rPr>
    </w:lvl>
    <w:lvl w:ilvl="3" w:tplc="0F2EAF6E">
      <w:numFmt w:val="bullet"/>
      <w:lvlText w:val="•"/>
      <w:lvlJc w:val="left"/>
      <w:pPr>
        <w:ind w:left="3376" w:hanging="166"/>
      </w:pPr>
      <w:rPr>
        <w:rFonts w:hint="default"/>
        <w:lang w:val="es-ES" w:eastAsia="en-US" w:bidi="ar-SA"/>
      </w:rPr>
    </w:lvl>
    <w:lvl w:ilvl="4" w:tplc="BA500008">
      <w:numFmt w:val="bullet"/>
      <w:lvlText w:val="•"/>
      <w:lvlJc w:val="left"/>
      <w:pPr>
        <w:ind w:left="4468" w:hanging="166"/>
      </w:pPr>
      <w:rPr>
        <w:rFonts w:hint="default"/>
        <w:lang w:val="es-ES" w:eastAsia="en-US" w:bidi="ar-SA"/>
      </w:rPr>
    </w:lvl>
    <w:lvl w:ilvl="5" w:tplc="B008B07E">
      <w:numFmt w:val="bullet"/>
      <w:lvlText w:val="•"/>
      <w:lvlJc w:val="left"/>
      <w:pPr>
        <w:ind w:left="5560" w:hanging="166"/>
      </w:pPr>
      <w:rPr>
        <w:rFonts w:hint="default"/>
        <w:lang w:val="es-ES" w:eastAsia="en-US" w:bidi="ar-SA"/>
      </w:rPr>
    </w:lvl>
    <w:lvl w:ilvl="6" w:tplc="4122330E">
      <w:numFmt w:val="bullet"/>
      <w:lvlText w:val="•"/>
      <w:lvlJc w:val="left"/>
      <w:pPr>
        <w:ind w:left="6652" w:hanging="166"/>
      </w:pPr>
      <w:rPr>
        <w:rFonts w:hint="default"/>
        <w:lang w:val="es-ES" w:eastAsia="en-US" w:bidi="ar-SA"/>
      </w:rPr>
    </w:lvl>
    <w:lvl w:ilvl="7" w:tplc="1DB88266">
      <w:numFmt w:val="bullet"/>
      <w:lvlText w:val="•"/>
      <w:lvlJc w:val="left"/>
      <w:pPr>
        <w:ind w:left="7744" w:hanging="166"/>
      </w:pPr>
      <w:rPr>
        <w:rFonts w:hint="default"/>
        <w:lang w:val="es-ES" w:eastAsia="en-US" w:bidi="ar-SA"/>
      </w:rPr>
    </w:lvl>
    <w:lvl w:ilvl="8" w:tplc="F744A592">
      <w:numFmt w:val="bullet"/>
      <w:lvlText w:val="•"/>
      <w:lvlJc w:val="left"/>
      <w:pPr>
        <w:ind w:left="8836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705A7501"/>
    <w:multiLevelType w:val="hybridMultilevel"/>
    <w:tmpl w:val="072A4012"/>
    <w:lvl w:ilvl="0" w:tplc="8264CADA">
      <w:start w:val="1"/>
      <w:numFmt w:val="upp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6C4B3BE">
      <w:start w:val="1"/>
      <w:numFmt w:val="lowerLetter"/>
      <w:lvlText w:val="%2)"/>
      <w:lvlJc w:val="left"/>
      <w:pPr>
        <w:ind w:left="106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F0A6A7F6">
      <w:numFmt w:val="bullet"/>
      <w:lvlText w:val="•"/>
      <w:lvlJc w:val="left"/>
      <w:pPr>
        <w:ind w:left="1180" w:hanging="242"/>
      </w:pPr>
      <w:rPr>
        <w:rFonts w:hint="default"/>
        <w:lang w:val="es-ES" w:eastAsia="en-US" w:bidi="ar-SA"/>
      </w:rPr>
    </w:lvl>
    <w:lvl w:ilvl="3" w:tplc="13CE1DB0">
      <w:numFmt w:val="bullet"/>
      <w:lvlText w:val="•"/>
      <w:lvlJc w:val="left"/>
      <w:pPr>
        <w:ind w:left="2410" w:hanging="242"/>
      </w:pPr>
      <w:rPr>
        <w:rFonts w:hint="default"/>
        <w:lang w:val="es-ES" w:eastAsia="en-US" w:bidi="ar-SA"/>
      </w:rPr>
    </w:lvl>
    <w:lvl w:ilvl="4" w:tplc="49C0B8A4">
      <w:numFmt w:val="bullet"/>
      <w:lvlText w:val="•"/>
      <w:lvlJc w:val="left"/>
      <w:pPr>
        <w:ind w:left="3640" w:hanging="242"/>
      </w:pPr>
      <w:rPr>
        <w:rFonts w:hint="default"/>
        <w:lang w:val="es-ES" w:eastAsia="en-US" w:bidi="ar-SA"/>
      </w:rPr>
    </w:lvl>
    <w:lvl w:ilvl="5" w:tplc="E23A4A4C">
      <w:numFmt w:val="bullet"/>
      <w:lvlText w:val="•"/>
      <w:lvlJc w:val="left"/>
      <w:pPr>
        <w:ind w:left="4870" w:hanging="242"/>
      </w:pPr>
      <w:rPr>
        <w:rFonts w:hint="default"/>
        <w:lang w:val="es-ES" w:eastAsia="en-US" w:bidi="ar-SA"/>
      </w:rPr>
    </w:lvl>
    <w:lvl w:ilvl="6" w:tplc="CBD66FE2">
      <w:numFmt w:val="bullet"/>
      <w:lvlText w:val="•"/>
      <w:lvlJc w:val="left"/>
      <w:pPr>
        <w:ind w:left="6100" w:hanging="242"/>
      </w:pPr>
      <w:rPr>
        <w:rFonts w:hint="default"/>
        <w:lang w:val="es-ES" w:eastAsia="en-US" w:bidi="ar-SA"/>
      </w:rPr>
    </w:lvl>
    <w:lvl w:ilvl="7" w:tplc="891A512E">
      <w:numFmt w:val="bullet"/>
      <w:lvlText w:val="•"/>
      <w:lvlJc w:val="left"/>
      <w:pPr>
        <w:ind w:left="7330" w:hanging="242"/>
      </w:pPr>
      <w:rPr>
        <w:rFonts w:hint="default"/>
        <w:lang w:val="es-ES" w:eastAsia="en-US" w:bidi="ar-SA"/>
      </w:rPr>
    </w:lvl>
    <w:lvl w:ilvl="8" w:tplc="C03AF746">
      <w:numFmt w:val="bullet"/>
      <w:lvlText w:val="•"/>
      <w:lvlJc w:val="left"/>
      <w:pPr>
        <w:ind w:left="8560" w:hanging="242"/>
      </w:pPr>
      <w:rPr>
        <w:rFonts w:hint="default"/>
        <w:lang w:val="es-ES" w:eastAsia="en-US" w:bidi="ar-SA"/>
      </w:rPr>
    </w:lvl>
  </w:abstractNum>
  <w:num w:numId="1" w16cid:durableId="1901481797">
    <w:abstractNumId w:val="2"/>
  </w:num>
  <w:num w:numId="2" w16cid:durableId="1165167382">
    <w:abstractNumId w:val="1"/>
  </w:num>
  <w:num w:numId="3" w16cid:durableId="168520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B"/>
    <w:rsid w:val="00002A04"/>
    <w:rsid w:val="001E3517"/>
    <w:rsid w:val="004579AB"/>
    <w:rsid w:val="00A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534"/>
  <w15:docId w15:val="{163103C0-FAC3-4DEA-9586-1FAE764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1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Isabel Gallardo Contreras</cp:lastModifiedBy>
  <cp:revision>6</cp:revision>
  <dcterms:created xsi:type="dcterms:W3CDTF">2022-06-17T16:42:00Z</dcterms:created>
  <dcterms:modified xsi:type="dcterms:W3CDTF">2022-06-17T16:46:00Z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2022-06-17T00:00:00Z</vt:filetime>
  </property>
</Properties>
</file>